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99" w:rsidRPr="00537910" w:rsidRDefault="00287099">
      <w:pPr>
        <w:rPr>
          <w:rFonts w:ascii="Calibri" w:hAnsi="Calibri"/>
        </w:rPr>
      </w:pPr>
      <w:bookmarkStart w:id="0" w:name="_GoBack"/>
      <w:bookmarkEnd w:id="0"/>
    </w:p>
    <w:p w:rsidR="00287099" w:rsidRPr="00814D2C"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 xml:space="preserve">Use a size 12 font.  Do not expand any of the boxes below, if you need additional space please feel free to attach additional pages. The application may be submitted in English, Tibetan or Chinese.  All items must be completed or your application will not be considered.   </w:t>
      </w:r>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676385" w:rsidP="001A2FB6">
            <w:pPr>
              <w:rPr>
                <w:rFonts w:ascii="Calibri" w:hAnsi="Calibri"/>
              </w:rPr>
            </w:pPr>
            <w:r>
              <w:rPr>
                <w:rFonts w:ascii="Calibri" w:hAnsi="Calibri"/>
                <w:highlight w:val="yellow"/>
              </w:rPr>
              <w:t xml:space="preserve">Primary Applicant </w:t>
            </w:r>
            <w:r w:rsidR="00287099"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Pr="00710538" w:rsidRDefault="006904B9" w:rsidP="001A2FB6">
      <w:pPr>
        <w:rPr>
          <w:rFonts w:ascii="Calibri" w:hAnsi="Calibri"/>
          <w:b/>
          <w:highlight w:val="yellow"/>
        </w:rPr>
      </w:pPr>
      <w:r w:rsidRPr="00710538">
        <w:rPr>
          <w:rFonts w:ascii="Calibri" w:hAnsi="Calibri"/>
          <w:b/>
          <w:highlight w:val="yellow"/>
        </w:rPr>
        <w:t xml:space="preserve">Amount of Grant Requested </w:t>
      </w:r>
      <w:r w:rsidRPr="00710538">
        <w:rPr>
          <w:rFonts w:ascii="Calibri" w:hAnsi="Calibri"/>
          <w:b/>
          <w:highlight w:val="yellow"/>
        </w:rPr>
        <w:tab/>
      </w:r>
      <w:r w:rsidRPr="00710538">
        <w:rPr>
          <w:rFonts w:ascii="Calibri" w:hAnsi="Calibri"/>
          <w:b/>
          <w:u w:val="single"/>
        </w:rPr>
        <w:tab/>
      </w:r>
      <w:r w:rsidR="00710538">
        <w:rPr>
          <w:rFonts w:ascii="Calibri" w:hAnsi="Calibri"/>
          <w:b/>
          <w:u w:val="single"/>
        </w:rPr>
        <w:tab/>
      </w:r>
      <w:r w:rsid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p>
    <w:p w:rsidR="006904B9" w:rsidRDefault="006904B9" w:rsidP="001A2FB6">
      <w:pPr>
        <w:rPr>
          <w:rFonts w:ascii="Calibri" w:hAnsi="Calibri"/>
          <w:highlight w:val="yellow"/>
        </w:rPr>
      </w:pPr>
      <w:r>
        <w:rPr>
          <w:rFonts w:ascii="Calibri" w:hAnsi="Calibri"/>
          <w:highlight w:val="yellow"/>
        </w:rPr>
        <w:t>(</w:t>
      </w:r>
      <w:r w:rsidR="00C907BE">
        <w:rPr>
          <w:rFonts w:ascii="Calibri" w:hAnsi="Calibri"/>
          <w:highlight w:val="yellow"/>
        </w:rPr>
        <w:t>Limit</w:t>
      </w:r>
      <w:r>
        <w:rPr>
          <w:rFonts w:ascii="Calibri" w:hAnsi="Calibri"/>
          <w:highlight w:val="yellow"/>
        </w:rPr>
        <w:t xml:space="preserve"> is US$7,500)</w:t>
      </w:r>
    </w:p>
    <w:p w:rsidR="006904B9" w:rsidRDefault="006904B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(for projects inside Tibet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Default="00287099" w:rsidP="001A2FB6">
      <w:pP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676385">
        <w:rPr>
          <w:rFonts w:ascii="Calibri" w:hAnsi="Calibri"/>
          <w:b/>
        </w:rPr>
        <w:t xml:space="preserve">Additional Applicants (if any) </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(3)</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(3)</w:t>
      </w:r>
    </w:p>
    <w:p w:rsidR="00676385" w:rsidRPr="00537910" w:rsidRDefault="00676385"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default" r:id="rId8"/>
          <w:footerReference w:type="default" r:id="rId9"/>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Default="00287099" w:rsidP="000E07B3">
      <w:pPr>
        <w:rPr>
          <w:rFonts w:ascii="Calibri" w:hAnsi="Calibri"/>
        </w:rPr>
      </w:pPr>
    </w:p>
    <w:p w:rsidR="00C75A7D" w:rsidRPr="00814D2C" w:rsidRDefault="00814D2C" w:rsidP="000E07B3">
      <w:pPr>
        <w:rPr>
          <w:rFonts w:ascii="Calibri" w:hAnsi="Calibri"/>
          <w:b/>
          <w:u w:val="single"/>
        </w:rPr>
      </w:pPr>
      <w:r>
        <w:rPr>
          <w:rFonts w:ascii="Calibri" w:hAnsi="Calibri"/>
          <w:b/>
          <w:u w:val="single"/>
        </w:rPr>
        <w:t xml:space="preserve">Special Section: </w:t>
      </w:r>
      <w:r w:rsidR="00C75A7D" w:rsidRPr="00814D2C">
        <w:rPr>
          <w:rFonts w:ascii="Calibri" w:hAnsi="Calibri"/>
          <w:b/>
          <w:u w:val="single"/>
        </w:rPr>
        <w:t>COVID-19 Considerations</w:t>
      </w:r>
    </w:p>
    <w:p w:rsidR="00C75A7D" w:rsidRDefault="00C75A7D" w:rsidP="000E07B3">
      <w:pPr>
        <w:rPr>
          <w:rFonts w:ascii="Calibri" w:hAnsi="Calibri"/>
        </w:rPr>
      </w:pPr>
    </w:p>
    <w:p w:rsidR="00C75A7D" w:rsidRDefault="00C75A7D" w:rsidP="000E07B3">
      <w:pPr>
        <w:rPr>
          <w:rFonts w:ascii="Calibri" w:hAnsi="Calibri"/>
        </w:rPr>
      </w:pPr>
      <w:r w:rsidRPr="00814D2C">
        <w:rPr>
          <w:rFonts w:ascii="Calibri" w:hAnsi="Calibri"/>
          <w:highlight w:val="yellow"/>
        </w:rPr>
        <w:t>Please descr</w:t>
      </w:r>
      <w:r w:rsidR="00814D2C" w:rsidRPr="00814D2C">
        <w:rPr>
          <w:rFonts w:ascii="Calibri" w:hAnsi="Calibri"/>
          <w:highlight w:val="yellow"/>
        </w:rPr>
        <w:t>ibe how your project can safely be implemented during the Covid-19 pandemic</w:t>
      </w:r>
    </w:p>
    <w:p w:rsidR="00814D2C" w:rsidRDefault="00814D2C" w:rsidP="000E07B3">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5803900" cy="17018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803900" cy="1701800"/>
                        </a:xfrm>
                        <a:prstGeom prst="rect">
                          <a:avLst/>
                        </a:prstGeom>
                        <a:solidFill>
                          <a:schemeClr val="lt1"/>
                        </a:solidFill>
                        <a:ln w="6350">
                          <a:solidFill>
                            <a:prstClr val="black"/>
                          </a:solidFill>
                        </a:ln>
                      </wps:spPr>
                      <wps:txbx>
                        <w:txbxContent>
                          <w:p w:rsidR="00814D2C" w:rsidRDefault="00814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3.75pt;width:457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" fillcolor="white [3201]" strokeweight=".5pt">
                <v:textbox>
                  <w:txbxContent>
                    <w:p w:rsidR="00814D2C" w:rsidRDefault="00814D2C"/>
                  </w:txbxContent>
                </v:textbox>
              </v:shape>
            </w:pict>
          </mc:Fallback>
        </mc:AlternateContent>
      </w: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r w:rsidRPr="00814D2C">
        <w:rPr>
          <w:rFonts w:ascii="Calibri" w:hAnsi="Calibri"/>
          <w:highlight w:val="yellow"/>
        </w:rPr>
        <w:t>Will your project benefit those impacted by Covid-19?</w:t>
      </w:r>
    </w:p>
    <w:p w:rsidR="00814D2C" w:rsidRDefault="00814D2C" w:rsidP="000E07B3">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95885</wp:posOffset>
                </wp:positionV>
                <wp:extent cx="5461000" cy="11493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5461000" cy="1149350"/>
                        </a:xfrm>
                        <a:prstGeom prst="rect">
                          <a:avLst/>
                        </a:prstGeom>
                        <a:solidFill>
                          <a:schemeClr val="lt1"/>
                        </a:solidFill>
                        <a:ln w="6350">
                          <a:solidFill>
                            <a:prstClr val="black"/>
                          </a:solidFill>
                        </a:ln>
                      </wps:spPr>
                      <wps:txbx>
                        <w:txbxContent>
                          <w:p w:rsidR="00814D2C" w:rsidRDefault="00814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5pt;margin-top:7.55pt;width:430pt;height: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" fillcolor="white [3201]" strokeweight=".5pt">
                <v:textbox>
                  <w:txbxContent>
                    <w:p w:rsidR="00814D2C" w:rsidRDefault="00814D2C"/>
                  </w:txbxContent>
                </v:textbox>
              </v:shape>
            </w:pict>
          </mc:Fallback>
        </mc:AlternateContent>
      </w: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Pr="00537910" w:rsidRDefault="00814D2C"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If you are submitting a book proposal what are your plans for publication and distribution</w:t>
            </w:r>
          </w:p>
        </w:tc>
      </w:tr>
    </w:tbl>
    <w:p w:rsidR="00287099" w:rsidRPr="00537910" w:rsidRDefault="00287099" w:rsidP="001A2FB6">
      <w:pPr>
        <w:rPr>
          <w:rFonts w:ascii="Calibri" w:hAnsi="Calibri"/>
        </w:rPr>
      </w:pPr>
    </w:p>
    <w:p w:rsidR="00B75965" w:rsidRDefault="00B75965">
      <w:pPr>
        <w:rPr>
          <w:rFonts w:ascii="Calibri" w:hAnsi="Calibri"/>
          <w:b/>
          <w:u w:val="single"/>
        </w:rPr>
      </w:pPr>
      <w:r>
        <w:rPr>
          <w:rFonts w:ascii="Calibri" w:hAnsi="Calibri"/>
          <w:b/>
          <w:u w:val="single"/>
        </w:rPr>
        <w:br w:type="page"/>
      </w:r>
    </w:p>
    <w:p w:rsidR="00B75965" w:rsidRDefault="00B75965" w:rsidP="001A2FB6">
      <w:pPr>
        <w:rPr>
          <w:rFonts w:ascii="Calibri" w:hAnsi="Calibri"/>
          <w:b/>
          <w:u w:val="single"/>
        </w:rPr>
      </w:pPr>
    </w:p>
    <w:p w:rsidR="00B75965" w:rsidRDefault="00B75965" w:rsidP="001A2FB6">
      <w:pPr>
        <w:rPr>
          <w:rFonts w:ascii="Calibri" w:hAnsi="Calibri"/>
          <w:b/>
          <w:u w:val="single"/>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lastRenderedPageBreak/>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06" w:rsidRDefault="003A7906" w:rsidP="001A2FB6">
      <w:r>
        <w:separator/>
      </w:r>
    </w:p>
  </w:endnote>
  <w:endnote w:type="continuationSeparator" w:id="0">
    <w:p w:rsidR="003A7906" w:rsidRDefault="003A7906"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20B0604020202020204"/>
    <w:charset w:val="80"/>
    <w:family w:val="auto"/>
    <w:notTrueType/>
    <w:pitch w:val="variable"/>
    <w:sig w:usb0="00000000" w:usb1="08070000" w:usb2="00000010" w:usb3="00000000" w:csb0="00020000" w:csb1="00000000"/>
  </w:font>
  <w:font w:name="Lucida Grande">
    <w:panose1 w:val="020B06000405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B75965">
      <w:rPr>
        <w:rStyle w:val="PageNumber"/>
        <w:rFonts w:ascii="Calibri" w:hAnsi="Calibri"/>
        <w:noProof/>
        <w:sz w:val="20"/>
        <w:szCs w:val="20"/>
      </w:rPr>
      <w:t>6</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B75965">
      <w:rPr>
        <w:rStyle w:val="PageNumber"/>
        <w:rFonts w:ascii="Calibri" w:hAnsi="Calibri"/>
        <w:noProof/>
        <w:sz w:val="20"/>
        <w:szCs w:val="20"/>
      </w:rPr>
      <w:t>6</w:t>
    </w:r>
    <w:r w:rsidRPr="00A55492">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06" w:rsidRDefault="003A7906" w:rsidP="001A2FB6">
      <w:r>
        <w:separator/>
      </w:r>
    </w:p>
  </w:footnote>
  <w:footnote w:type="continuationSeparator" w:id="0">
    <w:p w:rsidR="003A7906" w:rsidRDefault="003A7906" w:rsidP="001A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99" w:rsidRPr="001A2FB6" w:rsidRDefault="002D231B" w:rsidP="00B0504D">
    <w:pPr>
      <w:pStyle w:val="Header"/>
      <w:jc w:val="center"/>
      <w:rPr>
        <w:b/>
        <w:bCs/>
        <w:smallCaps/>
        <w:spacing w:val="20"/>
        <w:sz w:val="28"/>
        <w:szCs w:val="28"/>
      </w:rPr>
    </w:pPr>
    <w:r>
      <w:rPr>
        <w:b/>
        <w:bCs/>
        <w:smallCaps/>
        <w:spacing w:val="20"/>
        <w:sz w:val="28"/>
        <w:szCs w:val="28"/>
      </w:rPr>
      <w:t>20</w:t>
    </w:r>
    <w:r w:rsidR="005F365B">
      <w:rPr>
        <w:b/>
        <w:bCs/>
        <w:smallCaps/>
        <w:spacing w:val="20"/>
        <w:sz w:val="28"/>
        <w:szCs w:val="28"/>
      </w:rPr>
      <w:t>2</w:t>
    </w:r>
    <w:r w:rsidR="00E808E0">
      <w:rPr>
        <w:b/>
        <w:bCs/>
        <w:smallCaps/>
        <w:spacing w:val="20"/>
        <w:sz w:val="28"/>
        <w:szCs w:val="28"/>
      </w:rPr>
      <w:t>1</w:t>
    </w:r>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B6"/>
    <w:rsid w:val="000B2707"/>
    <w:rsid w:val="000B4DC6"/>
    <w:rsid w:val="000E07B3"/>
    <w:rsid w:val="00107823"/>
    <w:rsid w:val="001A2FB6"/>
    <w:rsid w:val="001D6A35"/>
    <w:rsid w:val="001F2871"/>
    <w:rsid w:val="002223C8"/>
    <w:rsid w:val="00277DFA"/>
    <w:rsid w:val="00287099"/>
    <w:rsid w:val="002B05E5"/>
    <w:rsid w:val="002D0C28"/>
    <w:rsid w:val="002D231B"/>
    <w:rsid w:val="00346983"/>
    <w:rsid w:val="003A7906"/>
    <w:rsid w:val="003B397A"/>
    <w:rsid w:val="003D458C"/>
    <w:rsid w:val="0048304E"/>
    <w:rsid w:val="00496484"/>
    <w:rsid w:val="004D2E99"/>
    <w:rsid w:val="004E6D15"/>
    <w:rsid w:val="00537910"/>
    <w:rsid w:val="005F365B"/>
    <w:rsid w:val="00676385"/>
    <w:rsid w:val="006904B9"/>
    <w:rsid w:val="00710538"/>
    <w:rsid w:val="007517BF"/>
    <w:rsid w:val="00775083"/>
    <w:rsid w:val="00814D2C"/>
    <w:rsid w:val="00864ABF"/>
    <w:rsid w:val="00873650"/>
    <w:rsid w:val="00896E38"/>
    <w:rsid w:val="008C348D"/>
    <w:rsid w:val="00910870"/>
    <w:rsid w:val="009A0DCD"/>
    <w:rsid w:val="00A55492"/>
    <w:rsid w:val="00A67E00"/>
    <w:rsid w:val="00A92049"/>
    <w:rsid w:val="00AF67E7"/>
    <w:rsid w:val="00B0504D"/>
    <w:rsid w:val="00B75965"/>
    <w:rsid w:val="00B8251E"/>
    <w:rsid w:val="00B9792A"/>
    <w:rsid w:val="00C274AF"/>
    <w:rsid w:val="00C27972"/>
    <w:rsid w:val="00C75A7D"/>
    <w:rsid w:val="00C907BE"/>
    <w:rsid w:val="00CC1E02"/>
    <w:rsid w:val="00D06AA5"/>
    <w:rsid w:val="00D12D4D"/>
    <w:rsid w:val="00D30F07"/>
    <w:rsid w:val="00D37CA5"/>
    <w:rsid w:val="00D74C84"/>
    <w:rsid w:val="00D750E9"/>
    <w:rsid w:val="00E23F2E"/>
    <w:rsid w:val="00E53E0E"/>
    <w:rsid w:val="00E7621C"/>
    <w:rsid w:val="00E808E0"/>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764CD4-FAA3-4E98-8C85-0DC7909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92E6-846C-0A4A-86AB-56937EFD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Morgan Riehl</cp:lastModifiedBy>
  <cp:revision>2</cp:revision>
  <cp:lastPrinted>2013-07-02T14:27:00Z</cp:lastPrinted>
  <dcterms:created xsi:type="dcterms:W3CDTF">2020-09-03T17:54:00Z</dcterms:created>
  <dcterms:modified xsi:type="dcterms:W3CDTF">2020-09-03T17:54:00Z</dcterms:modified>
</cp:coreProperties>
</file>